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0D74AE" w:rsidRDefault="00E04544">
      <w:pPr>
        <w:rPr>
          <w:rFonts w:ascii="Arial" w:hAnsi="Arial" w:cs="Arial"/>
          <w:bCs/>
          <w:color w:val="333333"/>
          <w:sz w:val="24"/>
          <w:szCs w:val="24"/>
          <w:shd w:val="clear" w:color="auto" w:fill="F8F8F8"/>
        </w:rPr>
      </w:pPr>
      <w:r w:rsidRPr="000D74AE">
        <w:rPr>
          <w:rFonts w:ascii="Arial" w:hAnsi="Arial" w:cs="Arial"/>
          <w:bCs/>
          <w:color w:val="333333"/>
          <w:sz w:val="24"/>
          <w:szCs w:val="24"/>
          <w:shd w:val="clear" w:color="auto" w:fill="F8F8F8"/>
        </w:rPr>
        <w:t>White US Plug 6 Multi-Port Rapid USB Wall Travel Charger For Apple Samsung</w:t>
      </w:r>
    </w:p>
    <w:p w:rsidR="00E04544" w:rsidRPr="000D74AE" w:rsidRDefault="00E04544">
      <w:pPr>
        <w:rPr>
          <w:rFonts w:ascii="Arial" w:hAnsi="Arial" w:cs="Arial"/>
          <w:bCs/>
          <w:color w:val="333333"/>
          <w:sz w:val="24"/>
          <w:szCs w:val="24"/>
          <w:shd w:val="clear" w:color="auto" w:fill="F8F8F8"/>
        </w:rPr>
      </w:pPr>
    </w:p>
    <w:p w:rsidR="00E04544" w:rsidRPr="000D74AE" w:rsidRDefault="00E04544" w:rsidP="00E04544">
      <w:pPr>
        <w:rPr>
          <w:rFonts w:ascii="Arial" w:hAnsi="Arial" w:cs="Arial"/>
          <w:bCs/>
          <w:color w:val="333333"/>
          <w:sz w:val="24"/>
          <w:szCs w:val="24"/>
          <w:shd w:val="clear" w:color="auto" w:fill="F8F8F8"/>
        </w:rPr>
      </w:pPr>
      <w:r w:rsidRPr="000D74AE">
        <w:rPr>
          <w:rFonts w:ascii="Arial" w:hAnsi="Arial" w:cs="Arial"/>
          <w:bCs/>
          <w:color w:val="333333"/>
          <w:sz w:val="24"/>
          <w:szCs w:val="24"/>
          <w:shd w:val="clear" w:color="auto" w:fill="F8F8F8"/>
        </w:rPr>
        <w:t>6 Multi-Port Rapid USB Wall Travel Charger with US Plug For Apple Samsung</w:t>
      </w:r>
    </w:p>
    <w:p w:rsidR="00E04544" w:rsidRPr="000D74AE" w:rsidRDefault="00E04544" w:rsidP="00E04544">
      <w:pPr>
        <w:rPr>
          <w:rFonts w:ascii="Arial" w:hAnsi="Arial" w:cs="Arial"/>
          <w:b/>
          <w:bCs/>
          <w:color w:val="333333"/>
          <w:sz w:val="24"/>
          <w:szCs w:val="24"/>
          <w:shd w:val="clear" w:color="auto" w:fill="F8F8F8"/>
        </w:rPr>
      </w:pPr>
    </w:p>
    <w:p w:rsidR="00E04544" w:rsidRPr="000D74AE" w:rsidRDefault="00E04544" w:rsidP="00E04544">
      <w:pPr>
        <w:rPr>
          <w:rFonts w:ascii="Arial" w:hAnsi="Arial" w:cs="Arial"/>
          <w:b/>
          <w:bCs/>
          <w:color w:val="333333"/>
          <w:sz w:val="24"/>
          <w:szCs w:val="24"/>
          <w:shd w:val="clear" w:color="auto" w:fill="F8F8F8"/>
        </w:rPr>
      </w:pPr>
    </w:p>
    <w:p w:rsidR="00E04544" w:rsidRPr="00E04544" w:rsidRDefault="00E04544" w:rsidP="00E04544">
      <w:pPr>
        <w:widowControl/>
        <w:shd w:val="clear" w:color="auto" w:fill="FFFFFF"/>
        <w:jc w:val="left"/>
        <w:outlineLvl w:val="2"/>
        <w:rPr>
          <w:rFonts w:ascii="Arial" w:eastAsia="宋体" w:hAnsi="Arial" w:cs="Arial"/>
          <w:color w:val="000000" w:themeColor="text1"/>
          <w:kern w:val="0"/>
          <w:sz w:val="24"/>
          <w:szCs w:val="24"/>
        </w:rPr>
      </w:pPr>
      <w:hyperlink r:id="rId4" w:tooltip="Click this link to access White 2.1A 4 Port USB Portable Home Travel Wall Charger US Plug AC Power Adapter" w:history="1">
        <w:r w:rsidRPr="000D74AE">
          <w:rPr>
            <w:rFonts w:ascii="Arial" w:eastAsia="宋体" w:hAnsi="Arial" w:cs="Arial"/>
            <w:color w:val="000000" w:themeColor="text1"/>
            <w:kern w:val="0"/>
            <w:sz w:val="24"/>
            <w:szCs w:val="24"/>
          </w:rPr>
          <w:t>White 6A 6 Port USB Portable Home Travel Wall Charger US Plug AC Power Adapter</w:t>
        </w:r>
      </w:hyperlink>
    </w:p>
    <w:p w:rsidR="00E04544" w:rsidRPr="000D74AE" w:rsidRDefault="00E04544">
      <w:pPr>
        <w:rPr>
          <w:rFonts w:ascii="Arial" w:hAnsi="Arial" w:cs="Arial"/>
          <w:color w:val="000000" w:themeColor="text1"/>
          <w:sz w:val="24"/>
          <w:szCs w:val="24"/>
        </w:rPr>
      </w:pPr>
    </w:p>
    <w:p w:rsidR="00E04544" w:rsidRPr="000D74AE" w:rsidRDefault="00E04544" w:rsidP="00E04544">
      <w:pPr>
        <w:pStyle w:val="3"/>
        <w:shd w:val="clear" w:color="auto" w:fill="FFFFFF"/>
        <w:spacing w:before="0" w:beforeAutospacing="0" w:after="0" w:afterAutospacing="0"/>
        <w:rPr>
          <w:rFonts w:ascii="Arial" w:hAnsi="Arial" w:cs="Arial"/>
          <w:b w:val="0"/>
          <w:bCs w:val="0"/>
          <w:color w:val="000000" w:themeColor="text1"/>
          <w:sz w:val="24"/>
          <w:szCs w:val="24"/>
        </w:rPr>
      </w:pPr>
      <w:hyperlink r:id="rId5" w:tooltip="Click this link to access Portable 3 USB Output Ports Extra Hub Travel &amp; Wall Power Socket Adapter Charger" w:history="1">
        <w:r w:rsidRPr="000D74AE">
          <w:rPr>
            <w:rStyle w:val="a3"/>
            <w:rFonts w:ascii="Arial" w:hAnsi="Arial" w:cs="Arial"/>
            <w:b w:val="0"/>
            <w:bCs w:val="0"/>
            <w:color w:val="000000" w:themeColor="text1"/>
            <w:sz w:val="24"/>
            <w:szCs w:val="24"/>
            <w:u w:val="none"/>
          </w:rPr>
          <w:t>Portable 6 USB Output Ports Extra Hub Travel &amp; Wall Power Socket Adapter Charger</w:t>
        </w:r>
      </w:hyperlink>
      <w:r w:rsidRPr="000D74AE">
        <w:rPr>
          <w:rFonts w:ascii="Arial" w:hAnsi="Arial" w:cs="Arial"/>
          <w:b w:val="0"/>
          <w:bCs w:val="0"/>
          <w:color w:val="000000" w:themeColor="text1"/>
          <w:sz w:val="24"/>
          <w:szCs w:val="24"/>
        </w:rPr>
        <w:t xml:space="preserve"> US</w:t>
      </w:r>
    </w:p>
    <w:p w:rsidR="00E04544" w:rsidRPr="000D74AE" w:rsidRDefault="00E04544" w:rsidP="00E04544">
      <w:pPr>
        <w:pStyle w:val="3"/>
        <w:shd w:val="clear" w:color="auto" w:fill="FFFFFF"/>
        <w:spacing w:before="0" w:beforeAutospacing="0" w:after="0" w:afterAutospacing="0"/>
        <w:rPr>
          <w:rFonts w:ascii="Arial" w:hAnsi="Arial" w:cs="Arial"/>
          <w:b w:val="0"/>
          <w:bCs w:val="0"/>
          <w:color w:val="000000" w:themeColor="text1"/>
          <w:sz w:val="24"/>
          <w:szCs w:val="24"/>
        </w:rPr>
      </w:pPr>
    </w:p>
    <w:p w:rsidR="00E04544" w:rsidRPr="000D74AE" w:rsidRDefault="00E04544" w:rsidP="00E04544">
      <w:pPr>
        <w:pStyle w:val="3"/>
        <w:shd w:val="clear" w:color="auto" w:fill="FFFFFF"/>
        <w:spacing w:before="0" w:beforeAutospacing="0" w:after="0" w:afterAutospacing="0"/>
        <w:rPr>
          <w:rFonts w:ascii="Arial" w:hAnsi="Arial" w:cs="Arial"/>
          <w:b w:val="0"/>
          <w:bCs w:val="0"/>
          <w:color w:val="000000" w:themeColor="text1"/>
          <w:sz w:val="24"/>
          <w:szCs w:val="24"/>
        </w:rPr>
      </w:pPr>
      <w:hyperlink r:id="rId6" w:tooltip="Click this link to access US AU EU Universal Plug USB Port AC Wall Travel Power Adapter Cell Phone Charger" w:history="1">
        <w:r w:rsidRPr="000D74AE">
          <w:rPr>
            <w:rStyle w:val="a3"/>
            <w:rFonts w:ascii="Arial" w:hAnsi="Arial" w:cs="Arial"/>
            <w:b w:val="0"/>
            <w:bCs w:val="0"/>
            <w:color w:val="000000" w:themeColor="text1"/>
            <w:sz w:val="24"/>
            <w:szCs w:val="24"/>
            <w:u w:val="none"/>
          </w:rPr>
          <w:t>US Plug Universal 6 USB Port AC Wall Travel Power Adapter Cell Phone Charger</w:t>
        </w:r>
      </w:hyperlink>
    </w:p>
    <w:p w:rsidR="00E04544" w:rsidRPr="000D74AE" w:rsidRDefault="00E04544" w:rsidP="00E04544">
      <w:pPr>
        <w:pStyle w:val="3"/>
        <w:shd w:val="clear" w:color="auto" w:fill="FFFFFF"/>
        <w:spacing w:before="0" w:beforeAutospacing="0" w:after="0" w:afterAutospacing="0"/>
        <w:rPr>
          <w:rFonts w:ascii="Arial" w:hAnsi="Arial" w:cs="Arial"/>
          <w:b w:val="0"/>
          <w:bCs w:val="0"/>
          <w:color w:val="777777"/>
          <w:sz w:val="24"/>
          <w:szCs w:val="24"/>
        </w:rPr>
      </w:pPr>
    </w:p>
    <w:p w:rsidR="00E04544" w:rsidRPr="000D74AE" w:rsidRDefault="00E04544" w:rsidP="00E04544">
      <w:pPr>
        <w:pStyle w:val="3"/>
        <w:shd w:val="clear" w:color="auto" w:fill="FFFFFF"/>
        <w:spacing w:before="0" w:beforeAutospacing="0" w:after="0" w:afterAutospacing="0"/>
        <w:rPr>
          <w:rFonts w:ascii="Arial" w:hAnsi="Arial" w:cs="Arial"/>
          <w:b w:val="0"/>
          <w:bCs w:val="0"/>
          <w:color w:val="777777"/>
          <w:sz w:val="24"/>
          <w:szCs w:val="24"/>
        </w:rPr>
      </w:pPr>
    </w:p>
    <w:p w:rsidR="00E04544" w:rsidRPr="000D74AE" w:rsidRDefault="00E04544" w:rsidP="00E04544">
      <w:pPr>
        <w:pStyle w:val="3"/>
        <w:shd w:val="clear" w:color="auto" w:fill="FFFFFF"/>
        <w:spacing w:before="0" w:beforeAutospacing="0" w:after="0" w:afterAutospacing="0"/>
        <w:rPr>
          <w:rFonts w:ascii="Arial" w:hAnsi="Arial" w:cs="Arial"/>
          <w:b w:val="0"/>
          <w:bCs w:val="0"/>
          <w:color w:val="777777"/>
          <w:sz w:val="24"/>
          <w:szCs w:val="24"/>
        </w:rPr>
      </w:pPr>
    </w:p>
    <w:p w:rsidR="00E04544" w:rsidRPr="00E04544" w:rsidRDefault="00E04544" w:rsidP="00E04544">
      <w:pPr>
        <w:widowControl/>
        <w:spacing w:before="100" w:beforeAutospacing="1" w:after="100" w:afterAutospacing="1"/>
        <w:jc w:val="left"/>
        <w:rPr>
          <w:rFonts w:ascii="Arial" w:eastAsia="宋体" w:hAnsi="Arial" w:cs="Arial"/>
          <w:kern w:val="0"/>
          <w:sz w:val="24"/>
          <w:szCs w:val="24"/>
        </w:rPr>
      </w:pPr>
      <w:r w:rsidRPr="000D74AE">
        <w:rPr>
          <w:rFonts w:ascii="Arial" w:eastAsia="宋体" w:hAnsi="Arial" w:cs="Arial"/>
          <w:b/>
          <w:bCs/>
          <w:kern w:val="0"/>
          <w:sz w:val="24"/>
          <w:szCs w:val="24"/>
        </w:rPr>
        <w:t>Features:</w:t>
      </w:r>
    </w:p>
    <w:p w:rsidR="00E04544" w:rsidRPr="00E04544" w:rsidRDefault="00E04544" w:rsidP="00E04544">
      <w:pPr>
        <w:widowControl/>
        <w:jc w:val="left"/>
        <w:rPr>
          <w:rFonts w:ascii="Arial" w:eastAsia="宋体" w:hAnsi="Arial" w:cs="Arial"/>
          <w:kern w:val="0"/>
          <w:sz w:val="24"/>
          <w:szCs w:val="24"/>
        </w:rPr>
      </w:pPr>
    </w:p>
    <w:p w:rsidR="00E04544" w:rsidRPr="00E04544" w:rsidRDefault="00E04544" w:rsidP="00E04544">
      <w:pPr>
        <w:widowControl/>
        <w:jc w:val="left"/>
        <w:rPr>
          <w:rFonts w:ascii="Arial" w:eastAsia="宋体" w:hAnsi="Arial" w:cs="Arial"/>
          <w:color w:val="000000"/>
          <w:kern w:val="0"/>
          <w:sz w:val="24"/>
          <w:szCs w:val="24"/>
        </w:rPr>
      </w:pPr>
      <w:r w:rsidRPr="00E04544">
        <w:rPr>
          <w:rFonts w:ascii="Arial" w:eastAsia="宋体" w:hAnsi="Arial" w:cs="Arial"/>
          <w:color w:val="000000"/>
          <w:kern w:val="0"/>
          <w:sz w:val="24"/>
          <w:szCs w:val="24"/>
        </w:rPr>
        <w:t>--USB charger: charging speed is out of expectation, it is not only related to the power of the charger, but also the compatibility of the charger with your device. This charger could identify your device intelligently and meet its unique charging requirement with universal compatibility</w:t>
      </w:r>
    </w:p>
    <w:p w:rsidR="00E04544" w:rsidRPr="00E04544" w:rsidRDefault="00E04544" w:rsidP="00E04544">
      <w:pPr>
        <w:widowControl/>
        <w:jc w:val="left"/>
        <w:rPr>
          <w:rFonts w:ascii="Arial" w:eastAsia="宋体" w:hAnsi="Arial" w:cs="Arial"/>
          <w:kern w:val="0"/>
          <w:sz w:val="24"/>
          <w:szCs w:val="24"/>
        </w:rPr>
      </w:pPr>
    </w:p>
    <w:p w:rsidR="00E04544" w:rsidRPr="00E04544" w:rsidRDefault="00E04544" w:rsidP="00E04544">
      <w:pPr>
        <w:widowControl/>
        <w:jc w:val="left"/>
        <w:rPr>
          <w:rFonts w:ascii="Arial" w:eastAsia="宋体" w:hAnsi="Arial" w:cs="Arial"/>
          <w:color w:val="000000"/>
          <w:kern w:val="0"/>
          <w:sz w:val="24"/>
          <w:szCs w:val="24"/>
        </w:rPr>
      </w:pPr>
      <w:r w:rsidRPr="00E04544">
        <w:rPr>
          <w:rFonts w:ascii="Arial" w:eastAsia="宋体" w:hAnsi="Arial" w:cs="Arial"/>
          <w:color w:val="000000"/>
          <w:kern w:val="0"/>
          <w:sz w:val="24"/>
          <w:szCs w:val="24"/>
        </w:rPr>
        <w:t>--6 ports optional: Enough charging ports to meet the whole family's needs, it would help you to save multiple</w:t>
      </w:r>
      <w:r w:rsidRPr="000D74AE">
        <w:rPr>
          <w:rFonts w:ascii="Arial" w:eastAsia="宋体" w:hAnsi="Arial" w:cs="Arial"/>
          <w:color w:val="000000"/>
          <w:kern w:val="0"/>
          <w:sz w:val="24"/>
          <w:szCs w:val="24"/>
        </w:rPr>
        <w:t> </w:t>
      </w:r>
      <w:r w:rsidRPr="00E04544">
        <w:rPr>
          <w:rFonts w:ascii="Arial" w:eastAsia="宋体" w:hAnsi="Arial" w:cs="Arial"/>
          <w:color w:val="000000"/>
          <w:kern w:val="0"/>
          <w:sz w:val="24"/>
          <w:szCs w:val="24"/>
        </w:rPr>
        <w:t>adapters, you could enjoy</w:t>
      </w:r>
      <w:r w:rsidRPr="000D74AE">
        <w:rPr>
          <w:rFonts w:ascii="Arial" w:eastAsia="宋体" w:hAnsi="Arial" w:cs="Arial"/>
          <w:color w:val="000000"/>
          <w:kern w:val="0"/>
          <w:sz w:val="24"/>
          <w:szCs w:val="24"/>
        </w:rPr>
        <w:t> </w:t>
      </w:r>
      <w:r w:rsidRPr="00E04544">
        <w:rPr>
          <w:rFonts w:ascii="Arial" w:eastAsia="宋体" w:hAnsi="Arial" w:cs="Arial"/>
          <w:color w:val="000000"/>
          <w:kern w:val="0"/>
          <w:sz w:val="24"/>
          <w:szCs w:val="24"/>
        </w:rPr>
        <w:t>all-in-one charging convenience.</w:t>
      </w:r>
    </w:p>
    <w:p w:rsidR="00E04544" w:rsidRPr="00E04544" w:rsidRDefault="00E04544" w:rsidP="00E04544">
      <w:pPr>
        <w:widowControl/>
        <w:jc w:val="left"/>
        <w:rPr>
          <w:rFonts w:ascii="Arial" w:eastAsia="宋体" w:hAnsi="Arial" w:cs="Arial"/>
          <w:kern w:val="0"/>
          <w:sz w:val="24"/>
          <w:szCs w:val="24"/>
        </w:rPr>
      </w:pPr>
    </w:p>
    <w:p w:rsidR="00E04544" w:rsidRPr="00E04544" w:rsidRDefault="00E04544" w:rsidP="00E04544">
      <w:pPr>
        <w:widowControl/>
        <w:spacing w:after="270"/>
        <w:jc w:val="left"/>
        <w:rPr>
          <w:rFonts w:ascii="Arial" w:eastAsia="宋体" w:hAnsi="Arial" w:cs="Arial"/>
          <w:color w:val="000000"/>
          <w:kern w:val="0"/>
          <w:sz w:val="24"/>
          <w:szCs w:val="24"/>
        </w:rPr>
      </w:pPr>
      <w:r w:rsidRPr="00E04544">
        <w:rPr>
          <w:rFonts w:ascii="Arial" w:eastAsia="宋体" w:hAnsi="Arial" w:cs="Arial"/>
          <w:color w:val="000000"/>
          <w:kern w:val="0"/>
          <w:sz w:val="24"/>
          <w:szCs w:val="24"/>
        </w:rPr>
        <w:t>--For extensive use: you could charge all of phones, tablets, and any other device that charged with USB cord with this handy, convenient USB charger.</w:t>
      </w:r>
    </w:p>
    <w:p w:rsidR="00E04544" w:rsidRPr="00E04544" w:rsidRDefault="000D74AE" w:rsidP="00E04544">
      <w:pPr>
        <w:widowControl/>
        <w:jc w:val="left"/>
        <w:rPr>
          <w:rFonts w:ascii="Arial" w:eastAsia="宋体" w:hAnsi="Arial" w:cs="Arial"/>
          <w:bCs/>
          <w:color w:val="000000"/>
          <w:kern w:val="0"/>
          <w:sz w:val="24"/>
          <w:szCs w:val="24"/>
        </w:rPr>
      </w:pPr>
      <w:r w:rsidRPr="000D74AE">
        <w:rPr>
          <w:rFonts w:ascii="Arial" w:eastAsia="宋体" w:hAnsi="Arial" w:cs="Arial"/>
          <w:bCs/>
          <w:color w:val="000000"/>
          <w:kern w:val="0"/>
          <w:sz w:val="24"/>
          <w:szCs w:val="24"/>
        </w:rPr>
        <w:t>Input: AC10</w:t>
      </w:r>
      <w:r w:rsidR="00E04544" w:rsidRPr="00E04544">
        <w:rPr>
          <w:rFonts w:ascii="Arial" w:eastAsia="宋体" w:hAnsi="Arial" w:cs="Arial"/>
          <w:bCs/>
          <w:color w:val="000000"/>
          <w:kern w:val="0"/>
          <w:sz w:val="24"/>
          <w:szCs w:val="24"/>
        </w:rPr>
        <w:t>0-240V</w:t>
      </w:r>
      <w:r w:rsidRPr="000D74AE">
        <w:rPr>
          <w:rFonts w:ascii="Arial" w:eastAsia="宋体" w:hAnsi="Arial" w:cs="Arial"/>
          <w:bCs/>
          <w:color w:val="000000"/>
          <w:kern w:val="0"/>
          <w:sz w:val="24"/>
          <w:szCs w:val="24"/>
        </w:rPr>
        <w:t xml:space="preserve"> 50/60Hz</w:t>
      </w:r>
    </w:p>
    <w:p w:rsidR="00E04544" w:rsidRPr="00E04544" w:rsidRDefault="00E04544" w:rsidP="00E04544">
      <w:pPr>
        <w:widowControl/>
        <w:jc w:val="left"/>
        <w:rPr>
          <w:rFonts w:ascii="Arial" w:eastAsia="宋体" w:hAnsi="Arial" w:cs="Arial"/>
          <w:bCs/>
          <w:color w:val="000000"/>
          <w:kern w:val="0"/>
          <w:sz w:val="24"/>
          <w:szCs w:val="24"/>
        </w:rPr>
      </w:pPr>
      <w:r w:rsidRPr="00E04544">
        <w:rPr>
          <w:rFonts w:ascii="Arial" w:eastAsia="宋体" w:hAnsi="Arial" w:cs="Arial"/>
          <w:bCs/>
          <w:color w:val="000000"/>
          <w:kern w:val="0"/>
          <w:sz w:val="24"/>
          <w:szCs w:val="24"/>
        </w:rPr>
        <w:t>Charging Port Output: 5V/6A(max)</w:t>
      </w:r>
    </w:p>
    <w:p w:rsidR="00E04544" w:rsidRPr="00E04544" w:rsidRDefault="00E04544" w:rsidP="00E04544">
      <w:pPr>
        <w:widowControl/>
        <w:jc w:val="left"/>
        <w:rPr>
          <w:rFonts w:ascii="Arial" w:eastAsia="宋体" w:hAnsi="Arial" w:cs="Arial"/>
          <w:bCs/>
          <w:color w:val="000000"/>
          <w:kern w:val="0"/>
          <w:sz w:val="24"/>
          <w:szCs w:val="24"/>
        </w:rPr>
      </w:pPr>
      <w:r w:rsidRPr="00E04544">
        <w:rPr>
          <w:rFonts w:ascii="Arial" w:eastAsia="宋体" w:hAnsi="Arial" w:cs="Arial"/>
          <w:bCs/>
          <w:color w:val="000000"/>
          <w:kern w:val="0"/>
          <w:sz w:val="24"/>
          <w:szCs w:val="24"/>
        </w:rPr>
        <w:t>Quantities of the charging port: 6-ports</w:t>
      </w:r>
    </w:p>
    <w:p w:rsidR="00E04544" w:rsidRPr="000D74AE" w:rsidRDefault="00E04544" w:rsidP="00E04544">
      <w:pPr>
        <w:widowControl/>
        <w:jc w:val="left"/>
        <w:rPr>
          <w:rFonts w:ascii="Arial" w:eastAsia="宋体" w:hAnsi="Arial" w:cs="Arial"/>
          <w:color w:val="000000"/>
          <w:kern w:val="0"/>
          <w:sz w:val="24"/>
          <w:szCs w:val="24"/>
        </w:rPr>
      </w:pPr>
    </w:p>
    <w:p w:rsidR="000D74AE" w:rsidRPr="000D74AE" w:rsidRDefault="000D74AE" w:rsidP="00E04544">
      <w:pPr>
        <w:widowControl/>
        <w:jc w:val="left"/>
        <w:rPr>
          <w:rFonts w:ascii="Arial" w:eastAsia="宋体" w:hAnsi="Arial" w:cs="Arial"/>
          <w:b/>
          <w:color w:val="000000"/>
          <w:kern w:val="0"/>
          <w:sz w:val="24"/>
          <w:szCs w:val="24"/>
        </w:rPr>
      </w:pPr>
      <w:proofErr w:type="spellStart"/>
      <w:r w:rsidRPr="000D74AE">
        <w:rPr>
          <w:rFonts w:ascii="Arial" w:eastAsia="宋体" w:hAnsi="Arial" w:cs="Arial"/>
          <w:b/>
          <w:color w:val="000000"/>
          <w:kern w:val="0"/>
          <w:sz w:val="24"/>
          <w:szCs w:val="24"/>
        </w:rPr>
        <w:t>Pakage</w:t>
      </w:r>
      <w:proofErr w:type="spellEnd"/>
      <w:r w:rsidRPr="000D74AE">
        <w:rPr>
          <w:rFonts w:ascii="Arial" w:eastAsia="宋体" w:hAnsi="Arial" w:cs="Arial"/>
          <w:b/>
          <w:color w:val="000000"/>
          <w:kern w:val="0"/>
          <w:sz w:val="24"/>
          <w:szCs w:val="24"/>
        </w:rPr>
        <w:t xml:space="preserve"> contents:</w:t>
      </w:r>
    </w:p>
    <w:p w:rsidR="000D74AE" w:rsidRPr="00E04544" w:rsidRDefault="000D74AE" w:rsidP="00E04544">
      <w:pPr>
        <w:widowControl/>
        <w:jc w:val="left"/>
        <w:rPr>
          <w:rFonts w:ascii="Arial" w:eastAsia="宋体" w:hAnsi="Arial" w:cs="Arial"/>
          <w:color w:val="000000"/>
          <w:kern w:val="0"/>
          <w:sz w:val="24"/>
          <w:szCs w:val="24"/>
        </w:rPr>
      </w:pPr>
      <w:r w:rsidRPr="000D74AE">
        <w:rPr>
          <w:rFonts w:ascii="Arial" w:eastAsia="宋体" w:hAnsi="Arial" w:cs="Arial"/>
          <w:color w:val="000000"/>
          <w:kern w:val="0"/>
          <w:sz w:val="24"/>
          <w:szCs w:val="24"/>
        </w:rPr>
        <w:t>1*</w:t>
      </w:r>
      <w:r w:rsidRPr="000D74AE">
        <w:rPr>
          <w:rFonts w:ascii="Arial" w:hAnsi="Arial" w:cs="Arial"/>
          <w:bCs/>
          <w:color w:val="333333"/>
          <w:sz w:val="24"/>
          <w:szCs w:val="24"/>
          <w:shd w:val="clear" w:color="auto" w:fill="F8F8F8"/>
        </w:rPr>
        <w:t>6 Multi-Port  USB Wall Travel Charger</w:t>
      </w:r>
      <w:r w:rsidRPr="000D74AE">
        <w:rPr>
          <w:rFonts w:ascii="Arial" w:hAnsi="Arial" w:cs="Arial" w:hint="eastAsia"/>
          <w:bCs/>
          <w:color w:val="FF0000"/>
          <w:sz w:val="24"/>
          <w:szCs w:val="24"/>
          <w:shd w:val="clear" w:color="auto" w:fill="F8F8F8"/>
        </w:rPr>
        <w:t>(US Plug)</w:t>
      </w:r>
    </w:p>
    <w:p w:rsidR="00E04544" w:rsidRPr="000D74AE" w:rsidRDefault="00E04544">
      <w:pPr>
        <w:rPr>
          <w:rFonts w:ascii="Arial" w:hAnsi="Arial" w:cs="Arial"/>
          <w:sz w:val="24"/>
          <w:szCs w:val="24"/>
        </w:rPr>
      </w:pPr>
    </w:p>
    <w:sectPr w:rsidR="00E04544" w:rsidRPr="000D74AE"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4544"/>
    <w:rsid w:val="000D74AE"/>
    <w:rsid w:val="00176C4C"/>
    <w:rsid w:val="00A93FEE"/>
    <w:rsid w:val="00D86544"/>
    <w:rsid w:val="00E04544"/>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paragraph" w:styleId="3">
    <w:name w:val="heading 3"/>
    <w:basedOn w:val="a"/>
    <w:link w:val="3Char"/>
    <w:uiPriority w:val="9"/>
    <w:qFormat/>
    <w:rsid w:val="00E0454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04544"/>
    <w:rPr>
      <w:rFonts w:ascii="宋体" w:eastAsia="宋体" w:hAnsi="宋体" w:cs="宋体"/>
      <w:b/>
      <w:bCs/>
      <w:kern w:val="0"/>
      <w:sz w:val="27"/>
      <w:szCs w:val="27"/>
    </w:rPr>
  </w:style>
  <w:style w:type="character" w:styleId="a3">
    <w:name w:val="Hyperlink"/>
    <w:basedOn w:val="a0"/>
    <w:uiPriority w:val="99"/>
    <w:semiHidden/>
    <w:unhideWhenUsed/>
    <w:rsid w:val="00E04544"/>
    <w:rPr>
      <w:color w:val="0000FF"/>
      <w:u w:val="single"/>
    </w:rPr>
  </w:style>
  <w:style w:type="paragraph" w:styleId="a4">
    <w:name w:val="Normal (Web)"/>
    <w:basedOn w:val="a"/>
    <w:uiPriority w:val="99"/>
    <w:semiHidden/>
    <w:unhideWhenUsed/>
    <w:rsid w:val="00E0454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04544"/>
    <w:rPr>
      <w:b/>
      <w:bCs/>
    </w:rPr>
  </w:style>
  <w:style w:type="character" w:customStyle="1" w:styleId="apple-converted-space">
    <w:name w:val="apple-converted-space"/>
    <w:basedOn w:val="a0"/>
    <w:rsid w:val="00E04544"/>
  </w:style>
</w:styles>
</file>

<file path=word/webSettings.xml><?xml version="1.0" encoding="utf-8"?>
<w:webSettings xmlns:r="http://schemas.openxmlformats.org/officeDocument/2006/relationships" xmlns:w="http://schemas.openxmlformats.org/wordprocessingml/2006/main">
  <w:divs>
    <w:div w:id="617108474">
      <w:bodyDiv w:val="1"/>
      <w:marLeft w:val="0"/>
      <w:marRight w:val="0"/>
      <w:marTop w:val="0"/>
      <w:marBottom w:val="0"/>
      <w:divBdr>
        <w:top w:val="none" w:sz="0" w:space="0" w:color="auto"/>
        <w:left w:val="none" w:sz="0" w:space="0" w:color="auto"/>
        <w:bottom w:val="none" w:sz="0" w:space="0" w:color="auto"/>
        <w:right w:val="none" w:sz="0" w:space="0" w:color="auto"/>
      </w:divBdr>
    </w:div>
    <w:div w:id="1118329610">
      <w:bodyDiv w:val="1"/>
      <w:marLeft w:val="0"/>
      <w:marRight w:val="0"/>
      <w:marTop w:val="0"/>
      <w:marBottom w:val="0"/>
      <w:divBdr>
        <w:top w:val="none" w:sz="0" w:space="0" w:color="auto"/>
        <w:left w:val="none" w:sz="0" w:space="0" w:color="auto"/>
        <w:bottom w:val="none" w:sz="0" w:space="0" w:color="auto"/>
        <w:right w:val="none" w:sz="0" w:space="0" w:color="auto"/>
      </w:divBdr>
      <w:divsChild>
        <w:div w:id="1018704371">
          <w:marLeft w:val="0"/>
          <w:marRight w:val="0"/>
          <w:marTop w:val="0"/>
          <w:marBottom w:val="0"/>
          <w:divBdr>
            <w:top w:val="none" w:sz="0" w:space="0" w:color="auto"/>
            <w:left w:val="none" w:sz="0" w:space="0" w:color="auto"/>
            <w:bottom w:val="none" w:sz="0" w:space="0" w:color="auto"/>
            <w:right w:val="none" w:sz="0" w:space="0" w:color="auto"/>
          </w:divBdr>
        </w:div>
        <w:div w:id="1266577676">
          <w:marLeft w:val="0"/>
          <w:marRight w:val="0"/>
          <w:marTop w:val="0"/>
          <w:marBottom w:val="0"/>
          <w:divBdr>
            <w:top w:val="none" w:sz="0" w:space="0" w:color="auto"/>
            <w:left w:val="none" w:sz="0" w:space="0" w:color="auto"/>
            <w:bottom w:val="none" w:sz="0" w:space="0" w:color="auto"/>
            <w:right w:val="none" w:sz="0" w:space="0" w:color="auto"/>
          </w:divBdr>
        </w:div>
        <w:div w:id="342977105">
          <w:marLeft w:val="0"/>
          <w:marRight w:val="0"/>
          <w:marTop w:val="0"/>
          <w:marBottom w:val="0"/>
          <w:divBdr>
            <w:top w:val="none" w:sz="0" w:space="0" w:color="auto"/>
            <w:left w:val="none" w:sz="0" w:space="0" w:color="auto"/>
            <w:bottom w:val="none" w:sz="0" w:space="0" w:color="auto"/>
            <w:right w:val="none" w:sz="0" w:space="0" w:color="auto"/>
          </w:divBdr>
        </w:div>
      </w:divsChild>
    </w:div>
    <w:div w:id="1848406053">
      <w:bodyDiv w:val="1"/>
      <w:marLeft w:val="0"/>
      <w:marRight w:val="0"/>
      <w:marTop w:val="0"/>
      <w:marBottom w:val="0"/>
      <w:divBdr>
        <w:top w:val="none" w:sz="0" w:space="0" w:color="auto"/>
        <w:left w:val="none" w:sz="0" w:space="0" w:color="auto"/>
        <w:bottom w:val="none" w:sz="0" w:space="0" w:color="auto"/>
        <w:right w:val="none" w:sz="0" w:space="0" w:color="auto"/>
      </w:divBdr>
    </w:div>
    <w:div w:id="203333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ay.com/itm/US-AU-EU-Universal-Plug-USB-Port-AC-Wall-Travel-Power-Adapter-Cell-Phone-Charger-/191270139772?pt=LH_DefaultDomain_0&amp;var=&amp;hash=item2c8896b77c" TargetMode="External"/><Relationship Id="rId5" Type="http://schemas.openxmlformats.org/officeDocument/2006/relationships/hyperlink" Target="http://www.ebay.com/itm/Portable-3-USB-Output-Ports-Extra-Hub-Travel-Wall-Power-Socket-Adapter-Charger-/221611793667?pt=LH_DefaultDomain_0&amp;var=&amp;hash=item3399179d03" TargetMode="External"/><Relationship Id="rId4" Type="http://schemas.openxmlformats.org/officeDocument/2006/relationships/hyperlink" Target="http://www.ebay.com/itm/White-2-1A-4-Port-USB-Portable-Home-Travel-Wall-Charger-US-Plug-AC-Power-Adapter-/111621986451?pt=LH_DefaultDomain_0&amp;hash=item19fd3058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307</Words>
  <Characters>1756</Characters>
  <Application>Microsoft Office Word</Application>
  <DocSecurity>0</DocSecurity>
  <Lines>14</Lines>
  <Paragraphs>4</Paragraphs>
  <ScaleCrop>false</ScaleCrop>
  <Company>微软中国</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2015-05-09T07:45:00Z</dcterms:created>
  <dcterms:modified xsi:type="dcterms:W3CDTF">2015-05-09T08:01:00Z</dcterms:modified>
</cp:coreProperties>
</file>