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A" w:rsidRDefault="00626044" w:rsidP="000D7639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 xml:space="preserve">Bluetooth </w:t>
      </w:r>
      <w:r w:rsidR="00403F1A">
        <w:rPr>
          <w:rFonts w:ascii="Times New Roman" w:hAnsi="Times New Roman" w:cs="Times New Roman" w:hint="eastAsia"/>
          <w:sz w:val="24"/>
          <w:szCs w:val="24"/>
        </w:rPr>
        <w:t>Healthy</w:t>
      </w:r>
      <w:r w:rsidRPr="000D7639">
        <w:rPr>
          <w:rFonts w:ascii="Times New Roman" w:hAnsi="Times New Roman" w:cs="Times New Roman"/>
          <w:sz w:val="24"/>
          <w:szCs w:val="24"/>
        </w:rPr>
        <w:t xml:space="preserve"> Bracelet Pedometer Sleep Monitoring Calorie Counter for Android</w:t>
      </w:r>
    </w:p>
    <w:p w:rsidR="00626044" w:rsidRPr="000D7639" w:rsidRDefault="009A3768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Android wristwatches</w:t>
      </w:r>
      <w:r w:rsidR="00626044" w:rsidRPr="000D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healthy </w:t>
      </w:r>
      <w:r w:rsidR="00626044" w:rsidRPr="000D7639">
        <w:rPr>
          <w:rFonts w:ascii="Times New Roman" w:hAnsi="Times New Roman" w:cs="Times New Roman"/>
          <w:sz w:val="24"/>
          <w:szCs w:val="24"/>
        </w:rPr>
        <w:t>bracelet Bluetooth sport Watch with Sleep Monitoring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Pedometer Sports Calories Sleep Monitor Smart Bracelet Digital Watch for Android</w:t>
      </w:r>
    </w:p>
    <w:p w:rsidR="00403F1A" w:rsidRPr="009A3768" w:rsidRDefault="00403F1A" w:rsidP="000D7639">
      <w:pPr>
        <w:spacing w:line="400" w:lineRule="exact"/>
        <w:rPr>
          <w:rFonts w:ascii="Times New Roman" w:hAnsi="Times New Roman" w:cs="Times New Roman" w:hint="eastAsia"/>
          <w:b/>
          <w:sz w:val="32"/>
          <w:szCs w:val="32"/>
        </w:rPr>
      </w:pPr>
    </w:p>
    <w:p w:rsidR="00626044" w:rsidRPr="009A3768" w:rsidRDefault="00626044" w:rsidP="000D7639">
      <w:pPr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  <w:r w:rsidRPr="009A3768">
        <w:rPr>
          <w:rFonts w:ascii="Times New Roman" w:hAnsi="Times New Roman" w:cs="Times New Roman"/>
          <w:b/>
          <w:sz w:val="32"/>
          <w:szCs w:val="32"/>
        </w:rPr>
        <w:t>Feature</w:t>
      </w:r>
      <w:r w:rsidR="000D7639" w:rsidRPr="009A3768">
        <w:rPr>
          <w:rFonts w:ascii="Times New Roman" w:hAnsi="Times New Roman" w:cs="Times New Roman"/>
          <w:b/>
          <w:sz w:val="32"/>
          <w:szCs w:val="32"/>
        </w:rPr>
        <w:t>s</w:t>
      </w:r>
      <w:r w:rsidRPr="009A3768">
        <w:rPr>
          <w:rFonts w:ascii="Times New Roman" w:hAnsi="Times New Roman" w:cs="Times New Roman"/>
          <w:b/>
          <w:sz w:val="32"/>
          <w:szCs w:val="32"/>
        </w:rPr>
        <w:t>: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P</w:t>
      </w:r>
      <w:r w:rsidR="00403F1A">
        <w:rPr>
          <w:rFonts w:ascii="Times New Roman" w:hAnsi="Times New Roman" w:cs="Times New Roman" w:hint="eastAsia"/>
          <w:sz w:val="24"/>
          <w:szCs w:val="24"/>
        </w:rPr>
        <w:t>ed</w:t>
      </w:r>
      <w:r w:rsidRPr="000D7639">
        <w:rPr>
          <w:rFonts w:ascii="Times New Roman" w:hAnsi="Times New Roman" w:cs="Times New Roman"/>
          <w:sz w:val="24"/>
          <w:szCs w:val="24"/>
        </w:rPr>
        <w:t>ometer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Stopwatch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Bluetooth</w:t>
      </w:r>
      <w:r w:rsidR="00403F1A">
        <w:rPr>
          <w:rFonts w:ascii="Times New Roman" w:hAnsi="Times New Roman" w:cs="Times New Roman" w:hint="eastAsia"/>
          <w:sz w:val="24"/>
          <w:szCs w:val="24"/>
        </w:rPr>
        <w:t xml:space="preserve"> Connection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Sleeping monitoring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Calorie burning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Angle size: 60 above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Energy conservation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Bluetooth: 2.1+EDR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Display: OLED 1.3”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Color: Black</w:t>
      </w:r>
      <w:r w:rsidR="00403F1A">
        <w:rPr>
          <w:rFonts w:ascii="Times New Roman" w:hAnsi="Times New Roman" w:cs="Times New Roman" w:hint="eastAsia"/>
          <w:sz w:val="24"/>
          <w:szCs w:val="24"/>
        </w:rPr>
        <w:t xml:space="preserve"> ,</w:t>
      </w:r>
      <w:r w:rsidRPr="000D7639">
        <w:rPr>
          <w:rFonts w:ascii="Times New Roman" w:hAnsi="Times New Roman" w:cs="Times New Roman"/>
          <w:sz w:val="24"/>
          <w:szCs w:val="24"/>
        </w:rPr>
        <w:t>blue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 xml:space="preserve">Standby Time: </w:t>
      </w:r>
      <w:r w:rsidR="00403F1A">
        <w:rPr>
          <w:rFonts w:ascii="Times New Roman" w:hAnsi="Times New Roman" w:cs="Times New Roman" w:hint="eastAsia"/>
          <w:sz w:val="24"/>
          <w:szCs w:val="24"/>
        </w:rPr>
        <w:t>48 h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Charging time:  about 2h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Perimeter: max 23.5cm / min 19.1cm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Net weight: 31g</w:t>
      </w:r>
    </w:p>
    <w:p w:rsidR="00626044" w:rsidRPr="000D7639" w:rsidRDefault="00626044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D7639">
        <w:rPr>
          <w:rFonts w:ascii="Times New Roman" w:hAnsi="Times New Roman" w:cs="Times New Roman"/>
          <w:sz w:val="24"/>
          <w:szCs w:val="24"/>
        </w:rPr>
        <w:t>Compatible with: For Xiaomi Mi1 / 1s / Mi2 / 2s / 2a / Mi3 / Redmi / Redmi note / Xiaomi Note</w:t>
      </w:r>
    </w:p>
    <w:p w:rsidR="000D792A" w:rsidRDefault="000D792A" w:rsidP="000D7639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403F1A" w:rsidRPr="009A3768" w:rsidRDefault="00403F1A" w:rsidP="000D7639">
      <w:pPr>
        <w:spacing w:line="400" w:lineRule="exact"/>
        <w:rPr>
          <w:rFonts w:ascii="Times New Roman" w:hAnsi="Times New Roman" w:cs="Times New Roman" w:hint="eastAsia"/>
          <w:b/>
          <w:sz w:val="32"/>
          <w:szCs w:val="32"/>
        </w:rPr>
      </w:pPr>
      <w:r w:rsidRPr="009A3768">
        <w:rPr>
          <w:rFonts w:ascii="Times New Roman" w:hAnsi="Times New Roman" w:cs="Times New Roman" w:hint="eastAsia"/>
          <w:b/>
          <w:sz w:val="32"/>
          <w:szCs w:val="32"/>
        </w:rPr>
        <w:t>Package Include:</w:t>
      </w:r>
    </w:p>
    <w:p w:rsidR="00403F1A" w:rsidRDefault="00403F1A" w:rsidP="000D7639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Healthy Bracelet</w:t>
      </w:r>
    </w:p>
    <w:p w:rsidR="00403F1A" w:rsidRDefault="00403F1A" w:rsidP="000D7639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Watchband</w:t>
      </w:r>
    </w:p>
    <w:p w:rsidR="00403F1A" w:rsidRDefault="00403F1A" w:rsidP="000D7639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1*Charging cable</w:t>
      </w:r>
    </w:p>
    <w:p w:rsidR="00403F1A" w:rsidRDefault="00403F1A" w:rsidP="000D7639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1*Instructions</w:t>
      </w:r>
    </w:p>
    <w:p w:rsidR="00403F1A" w:rsidRPr="000D7639" w:rsidRDefault="00403F1A" w:rsidP="000D763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403F1A" w:rsidRPr="000D7639" w:rsidSect="000D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E6" w:rsidRDefault="006026E6" w:rsidP="00626044">
      <w:r>
        <w:separator/>
      </w:r>
    </w:p>
  </w:endnote>
  <w:endnote w:type="continuationSeparator" w:id="1">
    <w:p w:rsidR="006026E6" w:rsidRDefault="006026E6" w:rsidP="0062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E6" w:rsidRDefault="006026E6" w:rsidP="00626044">
      <w:r>
        <w:separator/>
      </w:r>
    </w:p>
  </w:footnote>
  <w:footnote w:type="continuationSeparator" w:id="1">
    <w:p w:rsidR="006026E6" w:rsidRDefault="006026E6" w:rsidP="0062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300A"/>
    <w:multiLevelType w:val="multilevel"/>
    <w:tmpl w:val="6D0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044"/>
    <w:rsid w:val="000D7639"/>
    <w:rsid w:val="000D792A"/>
    <w:rsid w:val="00403F1A"/>
    <w:rsid w:val="00462364"/>
    <w:rsid w:val="006026E6"/>
    <w:rsid w:val="00626044"/>
    <w:rsid w:val="009A3768"/>
    <w:rsid w:val="009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2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60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0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604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26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6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2015-05-05T01:13:00Z</dcterms:created>
  <dcterms:modified xsi:type="dcterms:W3CDTF">2015-05-05T02:01:00Z</dcterms:modified>
</cp:coreProperties>
</file>