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04B17">
      <w:pPr>
        <w:rPr>
          <w:rFonts w:hint="eastAsia"/>
          <w:sz w:val="24"/>
          <w:szCs w:val="24"/>
        </w:rPr>
      </w:pPr>
      <w:r>
        <w:rPr>
          <w:sz w:val="24"/>
          <w:szCs w:val="24"/>
        </w:rPr>
        <w:t xml:space="preserve">LG G2 LS980 </w:t>
      </w:r>
      <w:r w:rsidR="00480973" w:rsidRPr="00480973">
        <w:rPr>
          <w:sz w:val="24"/>
          <w:szCs w:val="24"/>
        </w:rPr>
        <w:t xml:space="preserve">32GB White </w:t>
      </w:r>
      <w:r>
        <w:rPr>
          <w:rFonts w:hint="eastAsia"/>
          <w:sz w:val="24"/>
          <w:szCs w:val="24"/>
        </w:rPr>
        <w:t xml:space="preserve">Unlocked </w:t>
      </w:r>
      <w:r w:rsidR="00480973" w:rsidRPr="00480973">
        <w:rPr>
          <w:sz w:val="24"/>
          <w:szCs w:val="24"/>
        </w:rPr>
        <w:t>Smartphone</w:t>
      </w:r>
      <w:r>
        <w:rPr>
          <w:rFonts w:hint="eastAsia"/>
          <w:sz w:val="24"/>
          <w:szCs w:val="24"/>
        </w:rPr>
        <w:t xml:space="preserve"> 5.2</w:t>
      </w:r>
      <w:r>
        <w:rPr>
          <w:sz w:val="24"/>
          <w:szCs w:val="24"/>
        </w:rPr>
        <w:t>”</w:t>
      </w:r>
      <w:r w:rsidR="000F6700">
        <w:rPr>
          <w:rFonts w:hint="eastAsia"/>
          <w:sz w:val="24"/>
          <w:szCs w:val="24"/>
        </w:rPr>
        <w:t xml:space="preserve"> IPS Android Touchscreen</w:t>
      </w:r>
      <w:r w:rsidR="00A938B3">
        <w:rPr>
          <w:rFonts w:hint="eastAsia"/>
          <w:sz w:val="24"/>
          <w:szCs w:val="24"/>
        </w:rPr>
        <w:t xml:space="preserve"> US Plug</w:t>
      </w:r>
    </w:p>
    <w:p w:rsidR="00A938B3" w:rsidRDefault="002A3AC0">
      <w:pPr>
        <w:rPr>
          <w:rFonts w:hint="eastAsia"/>
          <w:sz w:val="24"/>
          <w:szCs w:val="24"/>
        </w:rPr>
      </w:pPr>
      <w:r>
        <w:rPr>
          <w:rFonts w:hint="eastAsia"/>
          <w:sz w:val="24"/>
          <w:szCs w:val="24"/>
        </w:rPr>
        <w:t>5.2</w:t>
      </w:r>
      <w:r>
        <w:rPr>
          <w:sz w:val="24"/>
          <w:szCs w:val="24"/>
        </w:rPr>
        <w:t>”</w:t>
      </w:r>
      <w:r>
        <w:rPr>
          <w:rFonts w:hint="eastAsia"/>
          <w:sz w:val="24"/>
          <w:szCs w:val="24"/>
        </w:rPr>
        <w:t xml:space="preserve"> IPS </w:t>
      </w:r>
      <w:r w:rsidR="00A37797">
        <w:rPr>
          <w:rFonts w:hint="eastAsia"/>
          <w:sz w:val="24"/>
          <w:szCs w:val="24"/>
        </w:rPr>
        <w:t xml:space="preserve">Android </w:t>
      </w:r>
      <w:r>
        <w:rPr>
          <w:rFonts w:hint="eastAsia"/>
          <w:sz w:val="24"/>
          <w:szCs w:val="24"/>
        </w:rPr>
        <w:t>LG G2 LS980 32GB Unlocked Wifi Smartphone</w:t>
      </w:r>
      <w:r w:rsidR="00A938B3">
        <w:rPr>
          <w:rFonts w:hint="eastAsia"/>
          <w:sz w:val="24"/>
          <w:szCs w:val="24"/>
        </w:rPr>
        <w:t xml:space="preserve"> White US Plug</w:t>
      </w:r>
    </w:p>
    <w:p w:rsidR="00480973" w:rsidRDefault="00A37797">
      <w:pPr>
        <w:rPr>
          <w:rFonts w:hint="eastAsia"/>
          <w:sz w:val="24"/>
          <w:szCs w:val="24"/>
        </w:rPr>
      </w:pPr>
      <w:r>
        <w:rPr>
          <w:rFonts w:hint="eastAsia"/>
          <w:sz w:val="24"/>
          <w:szCs w:val="24"/>
        </w:rPr>
        <w:t>LG G2 LS980 32GB 5.2</w:t>
      </w:r>
      <w:r>
        <w:rPr>
          <w:sz w:val="24"/>
          <w:szCs w:val="24"/>
        </w:rPr>
        <w:t>”</w:t>
      </w:r>
      <w:r>
        <w:rPr>
          <w:rFonts w:hint="eastAsia"/>
          <w:sz w:val="24"/>
          <w:szCs w:val="24"/>
        </w:rPr>
        <w:t xml:space="preserve"> IPS Unlocked Android White Smartphone </w:t>
      </w:r>
      <w:r w:rsidR="005D0D50">
        <w:rPr>
          <w:rFonts w:hint="eastAsia"/>
          <w:sz w:val="24"/>
          <w:szCs w:val="24"/>
        </w:rPr>
        <w:t>US Plug</w:t>
      </w:r>
    </w:p>
    <w:p w:rsidR="005D0D50" w:rsidRDefault="008D62EB">
      <w:pPr>
        <w:rPr>
          <w:rFonts w:hint="eastAsia"/>
          <w:sz w:val="24"/>
          <w:szCs w:val="24"/>
        </w:rPr>
      </w:pPr>
      <w:r>
        <w:rPr>
          <w:rFonts w:hint="eastAsia"/>
          <w:sz w:val="24"/>
          <w:szCs w:val="24"/>
        </w:rPr>
        <w:t>Unlocked LG G2 LS980 32GB Android Touchscreen Smartphone US Plug White</w:t>
      </w:r>
    </w:p>
    <w:p w:rsidR="000F6700" w:rsidRDefault="000F6700">
      <w:pPr>
        <w:rPr>
          <w:rFonts w:hint="eastAsia"/>
          <w:sz w:val="24"/>
          <w:szCs w:val="24"/>
        </w:rPr>
      </w:pPr>
    </w:p>
    <w:p w:rsidR="000F6700" w:rsidRDefault="000F6700">
      <w:pPr>
        <w:rPr>
          <w:rFonts w:hint="eastAsia"/>
          <w:sz w:val="24"/>
          <w:szCs w:val="24"/>
        </w:rPr>
      </w:pPr>
    </w:p>
    <w:p w:rsidR="00480973" w:rsidRDefault="00480973">
      <w:pPr>
        <w:rPr>
          <w:rFonts w:hint="eastAsia"/>
          <w:sz w:val="24"/>
          <w:szCs w:val="24"/>
        </w:rPr>
      </w:pPr>
    </w:p>
    <w:tbl>
      <w:tblPr>
        <w:tblW w:w="5000" w:type="pct"/>
        <w:shd w:val="clear" w:color="auto" w:fill="FFFFFF"/>
        <w:tblCellMar>
          <w:left w:w="0" w:type="dxa"/>
          <w:right w:w="0" w:type="dxa"/>
        </w:tblCellMar>
        <w:tblLook w:val="04A0"/>
      </w:tblPr>
      <w:tblGrid>
        <w:gridCol w:w="2907"/>
        <w:gridCol w:w="5399"/>
      </w:tblGrid>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Information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Default="00480973" w:rsidP="00F04D97">
            <w:pPr>
              <w:widowControl/>
              <w:spacing w:after="240" w:line="195" w:lineRule="atLeast"/>
              <w:jc w:val="left"/>
              <w:rPr>
                <w:rFonts w:ascii="Helvetica" w:eastAsia="宋体" w:hAnsi="Helvetica" w:cs="Helvetica" w:hint="eastAsia"/>
                <w:color w:val="333333"/>
                <w:kern w:val="0"/>
                <w:sz w:val="20"/>
                <w:szCs w:val="20"/>
              </w:rPr>
            </w:pPr>
            <w:r w:rsidRPr="00480973">
              <w:rPr>
                <w:rFonts w:ascii="Helvetica" w:eastAsia="宋体" w:hAnsi="Helvetica" w:cs="Helvetica"/>
                <w:color w:val="333333"/>
                <w:kern w:val="0"/>
                <w:sz w:val="20"/>
                <w:szCs w:val="20"/>
              </w:rPr>
              <w:t>Slim and stylish with its white color, the highly efficient LG G2 LS980, available with the services of Sprint, has also many technical characteristics to impress you with, along with its elegant appearance.</w:t>
            </w:r>
          </w:p>
          <w:p w:rsidR="00F04D97" w:rsidRPr="00480973" w:rsidRDefault="00F04D97" w:rsidP="00F04D97">
            <w:pPr>
              <w:widowControl/>
              <w:spacing w:after="240"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Highlights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Video</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Product Identifiers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Brand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Carrier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Sprint</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Family Line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LG G2</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Model</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LS980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UPC</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652810515054</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Type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Smartphone</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Key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Storage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32 GB</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Color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White</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Generation</w:t>
            </w:r>
          </w:p>
        </w:tc>
        <w:tc>
          <w:tcPr>
            <w:tcW w:w="3250" w:type="pct"/>
            <w:tcBorders>
              <w:top w:val="nil"/>
              <w:left w:val="nil"/>
              <w:bottom w:val="nil"/>
              <w:right w:val="nil"/>
            </w:tcBorders>
            <w:shd w:val="clear" w:color="auto" w:fill="FFFFFF"/>
            <w:hideMark/>
          </w:tcPr>
          <w:p w:rsidR="00480973" w:rsidRPr="00480973" w:rsidRDefault="00F04D97" w:rsidP="00480973">
            <w:pPr>
              <w:widowControl/>
              <w:spacing w:line="195" w:lineRule="atLeast"/>
              <w:jc w:val="left"/>
              <w:rPr>
                <w:rFonts w:ascii="Helvetica" w:eastAsia="宋体" w:hAnsi="Helvetica" w:cs="Helvetica"/>
                <w:color w:val="333333"/>
                <w:kern w:val="0"/>
                <w:sz w:val="20"/>
                <w:szCs w:val="20"/>
              </w:rPr>
            </w:pPr>
            <w:r>
              <w:rPr>
                <w:rFonts w:ascii="Helvetica" w:eastAsia="宋体" w:hAnsi="Helvetica" w:cs="Helvetica" w:hint="eastAsia"/>
                <w:color w:val="333333"/>
                <w:kern w:val="0"/>
                <w:sz w:val="20"/>
                <w:szCs w:val="20"/>
              </w:rPr>
              <w:t>3</w:t>
            </w:r>
            <w:r w:rsidR="00480973" w:rsidRPr="00480973">
              <w:rPr>
                <w:rFonts w:ascii="Helvetica" w:eastAsia="宋体" w:hAnsi="Helvetica" w:cs="Helvetica"/>
                <w:color w:val="333333"/>
                <w:kern w:val="0"/>
                <w:sz w:val="20"/>
                <w:szCs w:val="20"/>
              </w:rPr>
              <w:t>G</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Network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CDMA</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Band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GSM 850/900/1800/1900 UMTS 2100</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Style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Bar</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13.0MP</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Battery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Battery Capacity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3000 mAh</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Display</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Display Technology</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HD IPS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Diagonal Screen Size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5.2 in.</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Other Features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Touch Screen</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Bluetooth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Digital Camera</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GPS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QWERTY Physical Keyboard</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No</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Email Access</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Internet Browser</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lastRenderedPageBreak/>
              <w:t>Speakerphone</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Yes</w:t>
            </w: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p>
        </w:tc>
      </w:tr>
      <w:tr w:rsidR="00480973" w:rsidRPr="00480973" w:rsidTr="00480973">
        <w:tc>
          <w:tcPr>
            <w:tcW w:w="0" w:type="auto"/>
            <w:gridSpan w:val="2"/>
            <w:tcBorders>
              <w:top w:val="nil"/>
              <w:left w:val="nil"/>
              <w:bottom w:val="nil"/>
              <w:right w:val="nil"/>
            </w:tcBorders>
            <w:shd w:val="clear" w:color="auto" w:fill="FFFFFF"/>
            <w:vAlign w:val="center"/>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b/>
                <w:bCs/>
                <w:color w:val="333333"/>
                <w:kern w:val="0"/>
                <w:sz w:val="20"/>
                <w:szCs w:val="20"/>
                <w:bdr w:val="none" w:sz="0" w:space="0" w:color="auto" w:frame="1"/>
              </w:rPr>
              <w:t>Dimensions</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Height</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5.45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Depth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0.35 in.</w:t>
            </w:r>
          </w:p>
        </w:tc>
      </w:tr>
      <w:tr w:rsidR="00480973" w:rsidRPr="00480973" w:rsidTr="00480973">
        <w:tc>
          <w:tcPr>
            <w:tcW w:w="17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Width</w:t>
            </w:r>
          </w:p>
        </w:tc>
        <w:tc>
          <w:tcPr>
            <w:tcW w:w="3250" w:type="pct"/>
            <w:tcBorders>
              <w:top w:val="nil"/>
              <w:left w:val="nil"/>
              <w:bottom w:val="nil"/>
              <w:right w:val="nil"/>
            </w:tcBorders>
            <w:shd w:val="clear" w:color="auto" w:fill="FFFFFF"/>
            <w:hideMark/>
          </w:tcPr>
          <w:p w:rsidR="00480973" w:rsidRPr="00480973" w:rsidRDefault="00480973" w:rsidP="00480973">
            <w:pPr>
              <w:widowControl/>
              <w:spacing w:line="195" w:lineRule="atLeast"/>
              <w:jc w:val="left"/>
              <w:rPr>
                <w:rFonts w:ascii="Helvetica" w:eastAsia="宋体" w:hAnsi="Helvetica" w:cs="Helvetica"/>
                <w:color w:val="333333"/>
                <w:kern w:val="0"/>
                <w:sz w:val="20"/>
                <w:szCs w:val="20"/>
              </w:rPr>
            </w:pPr>
            <w:r w:rsidRPr="00480973">
              <w:rPr>
                <w:rFonts w:ascii="Helvetica" w:eastAsia="宋体" w:hAnsi="Helvetica" w:cs="Helvetica"/>
                <w:color w:val="333333"/>
                <w:kern w:val="0"/>
                <w:sz w:val="20"/>
                <w:szCs w:val="20"/>
              </w:rPr>
              <w:t>2.79 in.</w:t>
            </w:r>
          </w:p>
        </w:tc>
      </w:tr>
    </w:tbl>
    <w:p w:rsidR="00480973" w:rsidRPr="00480973" w:rsidRDefault="00480973">
      <w:pPr>
        <w:rPr>
          <w:sz w:val="24"/>
          <w:szCs w:val="24"/>
        </w:rPr>
      </w:pPr>
    </w:p>
    <w:sectPr w:rsidR="00480973" w:rsidRPr="00480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0CC" w:rsidRDefault="001D70CC" w:rsidP="00480973">
      <w:r>
        <w:separator/>
      </w:r>
    </w:p>
  </w:endnote>
  <w:endnote w:type="continuationSeparator" w:id="1">
    <w:p w:rsidR="001D70CC" w:rsidRDefault="001D70CC" w:rsidP="00480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0CC" w:rsidRDefault="001D70CC" w:rsidP="00480973">
      <w:r>
        <w:separator/>
      </w:r>
    </w:p>
  </w:footnote>
  <w:footnote w:type="continuationSeparator" w:id="1">
    <w:p w:rsidR="001D70CC" w:rsidRDefault="001D70CC" w:rsidP="00480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973"/>
    <w:rsid w:val="000F6700"/>
    <w:rsid w:val="001D70CC"/>
    <w:rsid w:val="002A3AC0"/>
    <w:rsid w:val="003D7350"/>
    <w:rsid w:val="00480973"/>
    <w:rsid w:val="00504B17"/>
    <w:rsid w:val="005D0D50"/>
    <w:rsid w:val="008D62EB"/>
    <w:rsid w:val="00A37797"/>
    <w:rsid w:val="00A938B3"/>
    <w:rsid w:val="00F04D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973"/>
    <w:rPr>
      <w:sz w:val="18"/>
      <w:szCs w:val="18"/>
    </w:rPr>
  </w:style>
  <w:style w:type="paragraph" w:styleId="a4">
    <w:name w:val="footer"/>
    <w:basedOn w:val="a"/>
    <w:link w:val="Char0"/>
    <w:uiPriority w:val="99"/>
    <w:semiHidden/>
    <w:unhideWhenUsed/>
    <w:rsid w:val="004809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973"/>
    <w:rPr>
      <w:sz w:val="18"/>
      <w:szCs w:val="18"/>
    </w:rPr>
  </w:style>
</w:styles>
</file>

<file path=word/webSettings.xml><?xml version="1.0" encoding="utf-8"?>
<w:webSettings xmlns:r="http://schemas.openxmlformats.org/officeDocument/2006/relationships" xmlns:w="http://schemas.openxmlformats.org/wordprocessingml/2006/main">
  <w:divs>
    <w:div w:id="10590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2</cp:revision>
  <dcterms:created xsi:type="dcterms:W3CDTF">2015-05-14T07:07:00Z</dcterms:created>
  <dcterms:modified xsi:type="dcterms:W3CDTF">2015-05-14T07:41:00Z</dcterms:modified>
</cp:coreProperties>
</file>